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0ACA" w:rsidRDefault="00314A4B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>
        <w:rPr>
          <w:rFonts w:ascii="黑体" w:eastAsia="黑体" w:hAnsi="黑体" w:hint="eastAsia"/>
          <w:kern w:val="50"/>
          <w:sz w:val="36"/>
          <w:szCs w:val="36"/>
        </w:rPr>
        <w:t>内蒙古昆明卷烟有限责任公司2020年烟草添加剂（第十包）</w:t>
      </w:r>
    </w:p>
    <w:p w:rsidR="00FB0ACA" w:rsidRDefault="00314A4B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>
        <w:rPr>
          <w:rFonts w:ascii="黑体" w:eastAsia="黑体" w:hAnsi="黑体" w:hint="eastAsia"/>
          <w:kern w:val="50"/>
          <w:sz w:val="36"/>
          <w:szCs w:val="36"/>
        </w:rPr>
        <w:t>中标公示</w:t>
      </w:r>
    </w:p>
    <w:p w:rsidR="00FB0ACA" w:rsidRDefault="00FB0ACA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FB0ACA" w:rsidRDefault="00314A4B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内蒙古昆明卷烟有限责任公司2020年烟草添加剂（第十包）（项目编号：0651-20011479）评标工作已结束。根据招标文件和评标细则的规定，经全体评委员认真评审，并经招标人同意，现将预中标人公示如下：</w:t>
      </w:r>
    </w:p>
    <w:p w:rsidR="00FB0ACA" w:rsidRDefault="00314A4B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项目名称：内蒙古昆明卷烟有限责任公司2020年烟草添加剂（第十包）</w:t>
      </w:r>
    </w:p>
    <w:p w:rsidR="00FB0ACA" w:rsidRDefault="00314A4B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项目编号：0651-20011479</w:t>
      </w:r>
    </w:p>
    <w:tbl>
      <w:tblPr>
        <w:tblW w:w="99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7"/>
        <w:gridCol w:w="1275"/>
        <w:gridCol w:w="856"/>
        <w:gridCol w:w="3431"/>
        <w:gridCol w:w="672"/>
        <w:gridCol w:w="647"/>
        <w:gridCol w:w="1907"/>
      </w:tblGrid>
      <w:tr w:rsidR="00FB0ACA" w:rsidTr="00CD4442">
        <w:trPr>
          <w:trHeight w:hRule="exact" w:val="397"/>
          <w:jc w:val="center"/>
        </w:trPr>
        <w:tc>
          <w:tcPr>
            <w:tcW w:w="112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项目名称</w:t>
            </w:r>
          </w:p>
        </w:tc>
        <w:tc>
          <w:tcPr>
            <w:tcW w:w="1275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品名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名次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中标人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中标权重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税率</w:t>
            </w:r>
          </w:p>
        </w:tc>
        <w:tc>
          <w:tcPr>
            <w:tcW w:w="1907" w:type="dxa"/>
            <w:vAlign w:val="center"/>
          </w:tcPr>
          <w:p w:rsidR="00FB0ACA" w:rsidRDefault="00AE5D5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中标价格</w:t>
            </w:r>
            <w:r w:rsidR="009B20B5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（元/公斤）</w:t>
            </w:r>
          </w:p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（元/千克）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 w:val="restart"/>
            <w:vAlign w:val="center"/>
          </w:tcPr>
          <w:p w:rsidR="00FB0ACA" w:rsidRDefault="00314A4B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2020年烟草添加剂（第十包）</w:t>
            </w:r>
          </w:p>
        </w:tc>
        <w:tc>
          <w:tcPr>
            <w:tcW w:w="1275" w:type="dxa"/>
            <w:vMerge w:val="restart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MK2021-57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华宝香精股份有限公司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FF0000"/>
                <w:kern w:val="0"/>
                <w:sz w:val="18"/>
                <w:szCs w:val="18"/>
                <w:lang w:bidi="ar"/>
              </w:rPr>
              <w:t>455.00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/>
            <w:vAlign w:val="center"/>
          </w:tcPr>
          <w:p w:rsidR="00FB0ACA" w:rsidRDefault="00FB0AC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南京浩氏香精香料制造有限公司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455.00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MK2021-58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呼和浩特市甘草制品厂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FF0000"/>
                <w:kern w:val="0"/>
                <w:sz w:val="18"/>
                <w:szCs w:val="18"/>
                <w:lang w:bidi="ar"/>
              </w:rPr>
              <w:t>700.0</w:t>
            </w:r>
            <w:bookmarkStart w:id="0" w:name="_GoBack"/>
            <w:bookmarkEnd w:id="0"/>
            <w:r>
              <w:rPr>
                <w:rFonts w:ascii="宋体" w:hAnsi="宋体" w:cs="宋体" w:hint="eastAsia"/>
                <w:color w:val="FF0000"/>
                <w:kern w:val="0"/>
                <w:sz w:val="18"/>
                <w:szCs w:val="18"/>
                <w:lang w:bidi="ar"/>
              </w:rPr>
              <w:t>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/>
            <w:vAlign w:val="center"/>
          </w:tcPr>
          <w:p w:rsidR="00FB0ACA" w:rsidRDefault="00FB0AC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700.00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MK2021-59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华宝香精股份有限公司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FF0000"/>
                <w:kern w:val="0"/>
                <w:sz w:val="18"/>
                <w:szCs w:val="18"/>
                <w:lang w:bidi="ar"/>
              </w:rPr>
              <w:t>455.00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/>
            <w:vAlign w:val="center"/>
          </w:tcPr>
          <w:p w:rsidR="00FB0ACA" w:rsidRDefault="00FB0AC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中国烟草总公司郑州烟草研究院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455.00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MK2021-60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中国烟草总公司郑州烟草研究院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150.00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MK2021-61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377.53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MK2021-62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894.00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MK2021-63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华宝香精股份有限公司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FF0000"/>
                <w:kern w:val="0"/>
                <w:sz w:val="18"/>
                <w:szCs w:val="18"/>
                <w:lang w:bidi="ar"/>
              </w:rPr>
              <w:t>465.00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/>
            <w:vAlign w:val="center"/>
          </w:tcPr>
          <w:p w:rsidR="00FB0ACA" w:rsidRDefault="00FB0AC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南京浩氏香精香料制造有限公司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465.00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MK2021-64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中国烟草总公司郑州烟草研究院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358.15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MK2021-65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451.00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MK2021-66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336.87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MK2021-67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中国烟草总公司郑州烟草研究院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3100.00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MK2021-68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华宝香精股份有限公司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FF0000"/>
                <w:kern w:val="0"/>
                <w:sz w:val="18"/>
                <w:szCs w:val="18"/>
                <w:lang w:bidi="ar"/>
              </w:rPr>
              <w:t>472.00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南京浩氏香精香料制造有限公司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472.00</w:t>
            </w:r>
          </w:p>
        </w:tc>
      </w:tr>
      <w:tr w:rsidR="00FB0ACA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MK2021-69</w:t>
            </w:r>
          </w:p>
        </w:tc>
        <w:tc>
          <w:tcPr>
            <w:tcW w:w="856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558.30</w:t>
            </w:r>
          </w:p>
        </w:tc>
      </w:tr>
      <w:tr w:rsidR="00FB0ACA" w:rsidRPr="00314A4B" w:rsidTr="00CD4442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FB0ACA" w:rsidRDefault="00FB0ACA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ACA" w:rsidRPr="00314A4B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 w:rsidRPr="00314A4B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MK2021-70</w:t>
            </w:r>
          </w:p>
        </w:tc>
        <w:tc>
          <w:tcPr>
            <w:tcW w:w="856" w:type="dxa"/>
            <w:vAlign w:val="center"/>
          </w:tcPr>
          <w:p w:rsidR="00FB0ACA" w:rsidRPr="00314A4B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 w:rsidRPr="00314A4B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431" w:type="dxa"/>
            <w:vAlign w:val="center"/>
          </w:tcPr>
          <w:p w:rsidR="00FB0ACA" w:rsidRPr="00314A4B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 w:rsidRPr="00314A4B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中国烟草总公司郑州烟草研究院</w:t>
            </w:r>
          </w:p>
        </w:tc>
        <w:tc>
          <w:tcPr>
            <w:tcW w:w="672" w:type="dxa"/>
            <w:vAlign w:val="center"/>
          </w:tcPr>
          <w:p w:rsidR="00FB0ACA" w:rsidRPr="00314A4B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 w:rsidRPr="00314A4B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FB0ACA" w:rsidRPr="00314A4B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 w:rsidRPr="00314A4B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FB0ACA" w:rsidRPr="00314A4B" w:rsidRDefault="00314A4B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 w:rsidRPr="00314A4B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210.00</w:t>
            </w:r>
          </w:p>
        </w:tc>
      </w:tr>
    </w:tbl>
    <w:p w:rsidR="00FB0ACA" w:rsidRDefault="00314A4B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>如对本次评标结果有异议，可于中标公示发布之日起3个工作日内（截止到2021年1月2</w:t>
      </w:r>
      <w:r w:rsidR="00E02F8E"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>5</w:t>
      </w:r>
      <w:r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>日1</w:t>
      </w:r>
      <w:r w:rsidRPr="00314A4B">
        <w:rPr>
          <w:rFonts w:ascii="宋体" w:hAnsi="宋体" w:cs="宋体"/>
          <w:color w:val="000000"/>
          <w:kern w:val="0"/>
          <w:sz w:val="22"/>
          <w:szCs w:val="22"/>
        </w:rPr>
        <w:t>7</w:t>
      </w:r>
      <w:r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>:0</w:t>
      </w:r>
      <w:r w:rsidRPr="00314A4B">
        <w:rPr>
          <w:rFonts w:ascii="宋体" w:hAnsi="宋体" w:cs="宋体"/>
          <w:color w:val="000000"/>
          <w:kern w:val="0"/>
          <w:sz w:val="22"/>
          <w:szCs w:val="22"/>
        </w:rPr>
        <w:t>0</w:t>
      </w:r>
      <w:r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>）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以书面形式向本项目招标代理机构提出质疑，书面</w:t>
      </w:r>
      <w:proofErr w:type="gramStart"/>
      <w:r>
        <w:rPr>
          <w:rFonts w:ascii="宋体" w:hAnsi="宋体" w:cs="宋体" w:hint="eastAsia"/>
          <w:color w:val="000000"/>
          <w:kern w:val="0"/>
          <w:sz w:val="22"/>
          <w:szCs w:val="22"/>
        </w:rPr>
        <w:t>质疑函应加盖</w:t>
      </w:r>
      <w:proofErr w:type="gramEnd"/>
      <w:r>
        <w:rPr>
          <w:rFonts w:ascii="宋体" w:hAnsi="宋体" w:cs="宋体" w:hint="eastAsia"/>
          <w:color w:val="000000"/>
          <w:kern w:val="0"/>
          <w:sz w:val="22"/>
          <w:szCs w:val="22"/>
        </w:rPr>
        <w:t>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FB0ACA" w:rsidRDefault="00314A4B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  内蒙古招标有限责任公司：0471-3255280</w:t>
      </w:r>
    </w:p>
    <w:p w:rsidR="00FB0ACA" w:rsidRDefault="00314A4B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lastRenderedPageBreak/>
        <w:t>代理机构地址：内蒙古自治区呼和浩特市赛罕区</w:t>
      </w:r>
      <w:proofErr w:type="gramStart"/>
      <w:r>
        <w:rPr>
          <w:rFonts w:ascii="宋体" w:hAnsi="宋体" w:cs="宋体" w:hint="eastAsia"/>
          <w:color w:val="000000"/>
          <w:kern w:val="0"/>
          <w:sz w:val="22"/>
          <w:szCs w:val="22"/>
        </w:rPr>
        <w:t>腾飞路</w:t>
      </w:r>
      <w:proofErr w:type="gramEnd"/>
      <w:r>
        <w:rPr>
          <w:rFonts w:ascii="宋体" w:hAnsi="宋体" w:cs="宋体" w:hint="eastAsia"/>
          <w:color w:val="000000"/>
          <w:kern w:val="0"/>
          <w:sz w:val="22"/>
          <w:szCs w:val="22"/>
        </w:rPr>
        <w:t>1号众生大厦17楼</w:t>
      </w:r>
    </w:p>
    <w:p w:rsidR="00FB0ACA" w:rsidRDefault="00314A4B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本公示在内蒙古招标投标公共服务平台（h</w:t>
      </w:r>
      <w:r>
        <w:rPr>
          <w:rFonts w:ascii="宋体" w:hAnsi="宋体" w:cs="宋体"/>
          <w:color w:val="000000"/>
          <w:kern w:val="0"/>
          <w:sz w:val="22"/>
          <w:szCs w:val="22"/>
        </w:rPr>
        <w:t>ttp://</w:t>
      </w:r>
      <w:hyperlink r:id="rId8" w:history="1">
        <w:r>
          <w:rPr>
            <w:rFonts w:ascii="宋体" w:hAnsi="宋体" w:cs="宋体" w:hint="eastAsia"/>
            <w:color w:val="000000"/>
            <w:kern w:val="0"/>
            <w:sz w:val="22"/>
            <w:szCs w:val="22"/>
          </w:rPr>
          <w:t>www.nmgztb.com.cn</w:t>
        </w:r>
      </w:hyperlink>
      <w:r>
        <w:rPr>
          <w:rFonts w:ascii="宋体" w:hAnsi="宋体" w:cs="宋体" w:hint="eastAsia"/>
          <w:color w:val="000000"/>
          <w:kern w:val="0"/>
          <w:sz w:val="22"/>
          <w:szCs w:val="22"/>
        </w:rPr>
        <w:t>）、内蒙古昆明卷烟有限责任公司（h</w:t>
      </w:r>
      <w:r>
        <w:rPr>
          <w:rFonts w:ascii="宋体" w:hAnsi="宋体" w:cs="宋体"/>
          <w:color w:val="000000"/>
          <w:kern w:val="0"/>
          <w:sz w:val="22"/>
          <w:szCs w:val="22"/>
        </w:rPr>
        <w:t>ttp://</w:t>
      </w:r>
      <w:hyperlink r:id="rId9" w:history="1">
        <w:r>
          <w:rPr>
            <w:rFonts w:ascii="宋体" w:hAnsi="宋体" w:cs="宋体" w:hint="eastAsia"/>
            <w:color w:val="000000"/>
            <w:kern w:val="0"/>
            <w:sz w:val="22"/>
            <w:szCs w:val="22"/>
          </w:rPr>
          <w:t>www.imkcc.com</w:t>
        </w:r>
      </w:hyperlink>
      <w:r>
        <w:rPr>
          <w:rFonts w:ascii="宋体" w:hAnsi="宋体" w:cs="宋体" w:hint="eastAsia"/>
          <w:color w:val="000000"/>
          <w:kern w:val="0"/>
          <w:sz w:val="22"/>
          <w:szCs w:val="22"/>
        </w:rPr>
        <w:t>）、中国招标投标公共服务平台（h</w:t>
      </w:r>
      <w:r>
        <w:rPr>
          <w:rFonts w:ascii="宋体" w:hAnsi="宋体" w:cs="宋体"/>
          <w:color w:val="000000"/>
          <w:kern w:val="0"/>
          <w:sz w:val="22"/>
          <w:szCs w:val="22"/>
        </w:rPr>
        <w:t>ttp://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www.cebpubservice.com）、中国烟草物资电子商务网（www.cntmi.com）、中国烟草总公司（http://www.tobacco.gov.cn）上同时发布。</w:t>
      </w:r>
    </w:p>
    <w:p w:rsidR="00FB0ACA" w:rsidRDefault="00FB0ACA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</w:p>
    <w:p w:rsidR="00FB0ACA" w:rsidRDefault="00314A4B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内蒙古昆明卷烟有限责任公司                 </w:t>
      </w:r>
      <w:r w:rsidR="00E02F8E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内蒙古招标有限责任公司</w:t>
      </w:r>
    </w:p>
    <w:p w:rsidR="00FB0ACA" w:rsidRPr="00314A4B" w:rsidRDefault="00314A4B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>二○二一年一月二十</w:t>
      </w:r>
      <w:r w:rsidR="00E02F8E"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>一</w:t>
      </w:r>
      <w:r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日                </w:t>
      </w:r>
      <w:r w:rsidRPr="00314A4B">
        <w:rPr>
          <w:rFonts w:ascii="宋体" w:hAnsi="宋体" w:cs="宋体"/>
          <w:color w:val="000000"/>
          <w:kern w:val="0"/>
          <w:sz w:val="22"/>
          <w:szCs w:val="22"/>
        </w:rPr>
        <w:t xml:space="preserve">   </w:t>
      </w:r>
      <w:r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  二○二一年一月二十</w:t>
      </w:r>
      <w:r w:rsidR="00E02F8E"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>一</w:t>
      </w:r>
      <w:r w:rsidRPr="00314A4B">
        <w:rPr>
          <w:rFonts w:ascii="宋体" w:hAnsi="宋体" w:cs="宋体" w:hint="eastAsia"/>
          <w:color w:val="000000"/>
          <w:kern w:val="0"/>
          <w:sz w:val="22"/>
          <w:szCs w:val="22"/>
        </w:rPr>
        <w:t>日</w:t>
      </w:r>
    </w:p>
    <w:sectPr w:rsidR="00FB0ACA" w:rsidRPr="00314A4B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1910" w:rsidRDefault="00EF1910" w:rsidP="00CD4442">
      <w:r>
        <w:separator/>
      </w:r>
    </w:p>
  </w:endnote>
  <w:endnote w:type="continuationSeparator" w:id="0">
    <w:p w:rsidR="00EF1910" w:rsidRDefault="00EF1910" w:rsidP="00CD44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1910" w:rsidRDefault="00EF1910" w:rsidP="00CD4442">
      <w:r>
        <w:separator/>
      </w:r>
    </w:p>
  </w:footnote>
  <w:footnote w:type="continuationSeparator" w:id="0">
    <w:p w:rsidR="00EF1910" w:rsidRDefault="00EF1910" w:rsidP="00CD44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3C50"/>
    <w:rsid w:val="00091BA9"/>
    <w:rsid w:val="000A0124"/>
    <w:rsid w:val="000A2700"/>
    <w:rsid w:val="000B0B26"/>
    <w:rsid w:val="000B21EB"/>
    <w:rsid w:val="000F0916"/>
    <w:rsid w:val="00102794"/>
    <w:rsid w:val="001133A4"/>
    <w:rsid w:val="00114665"/>
    <w:rsid w:val="001231AA"/>
    <w:rsid w:val="00127ADF"/>
    <w:rsid w:val="00140E9C"/>
    <w:rsid w:val="0014538F"/>
    <w:rsid w:val="0014719A"/>
    <w:rsid w:val="00153742"/>
    <w:rsid w:val="001557F5"/>
    <w:rsid w:val="00160681"/>
    <w:rsid w:val="001860A0"/>
    <w:rsid w:val="0019127B"/>
    <w:rsid w:val="00191C54"/>
    <w:rsid w:val="001A17EC"/>
    <w:rsid w:val="001A3854"/>
    <w:rsid w:val="001B6CD2"/>
    <w:rsid w:val="001D14A5"/>
    <w:rsid w:val="001F0CA6"/>
    <w:rsid w:val="001F7F0A"/>
    <w:rsid w:val="0020591E"/>
    <w:rsid w:val="00206334"/>
    <w:rsid w:val="00222224"/>
    <w:rsid w:val="002400B5"/>
    <w:rsid w:val="00275921"/>
    <w:rsid w:val="002819D3"/>
    <w:rsid w:val="00295701"/>
    <w:rsid w:val="002A1832"/>
    <w:rsid w:val="002A4F3A"/>
    <w:rsid w:val="002B4520"/>
    <w:rsid w:val="002B5D9D"/>
    <w:rsid w:val="002C2685"/>
    <w:rsid w:val="002D0E2C"/>
    <w:rsid w:val="002E652D"/>
    <w:rsid w:val="002F10E5"/>
    <w:rsid w:val="002F7863"/>
    <w:rsid w:val="00301103"/>
    <w:rsid w:val="00303A90"/>
    <w:rsid w:val="00314A4B"/>
    <w:rsid w:val="00315AB5"/>
    <w:rsid w:val="003165FA"/>
    <w:rsid w:val="00320FFC"/>
    <w:rsid w:val="00336735"/>
    <w:rsid w:val="00351165"/>
    <w:rsid w:val="00351C57"/>
    <w:rsid w:val="00361BB8"/>
    <w:rsid w:val="00362246"/>
    <w:rsid w:val="00362ECB"/>
    <w:rsid w:val="00365A64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81160"/>
    <w:rsid w:val="004816C1"/>
    <w:rsid w:val="00484735"/>
    <w:rsid w:val="00495D93"/>
    <w:rsid w:val="004A7812"/>
    <w:rsid w:val="004B18B4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34F91"/>
    <w:rsid w:val="00543F8F"/>
    <w:rsid w:val="00553088"/>
    <w:rsid w:val="00554896"/>
    <w:rsid w:val="00560575"/>
    <w:rsid w:val="005627EC"/>
    <w:rsid w:val="005749A9"/>
    <w:rsid w:val="005847F1"/>
    <w:rsid w:val="005B145A"/>
    <w:rsid w:val="005B4EE3"/>
    <w:rsid w:val="005C4FDB"/>
    <w:rsid w:val="00615CD5"/>
    <w:rsid w:val="0061695E"/>
    <w:rsid w:val="00625674"/>
    <w:rsid w:val="00637A16"/>
    <w:rsid w:val="0065428C"/>
    <w:rsid w:val="00656C8C"/>
    <w:rsid w:val="00663393"/>
    <w:rsid w:val="006720BB"/>
    <w:rsid w:val="006943D0"/>
    <w:rsid w:val="00694406"/>
    <w:rsid w:val="006A4EED"/>
    <w:rsid w:val="006B70E7"/>
    <w:rsid w:val="006C2691"/>
    <w:rsid w:val="006C4219"/>
    <w:rsid w:val="006D7A2B"/>
    <w:rsid w:val="006E10D7"/>
    <w:rsid w:val="006F1CCF"/>
    <w:rsid w:val="00701CFD"/>
    <w:rsid w:val="0070264C"/>
    <w:rsid w:val="0075007B"/>
    <w:rsid w:val="0075366A"/>
    <w:rsid w:val="007655E6"/>
    <w:rsid w:val="00772642"/>
    <w:rsid w:val="00773980"/>
    <w:rsid w:val="00780ADD"/>
    <w:rsid w:val="007836A6"/>
    <w:rsid w:val="00791F58"/>
    <w:rsid w:val="007956F0"/>
    <w:rsid w:val="007B2103"/>
    <w:rsid w:val="007C326A"/>
    <w:rsid w:val="007C5197"/>
    <w:rsid w:val="007D3C67"/>
    <w:rsid w:val="007D6FE3"/>
    <w:rsid w:val="007F230E"/>
    <w:rsid w:val="007F5B91"/>
    <w:rsid w:val="007F78CF"/>
    <w:rsid w:val="00802322"/>
    <w:rsid w:val="0080639A"/>
    <w:rsid w:val="00817427"/>
    <w:rsid w:val="00824521"/>
    <w:rsid w:val="00844FFE"/>
    <w:rsid w:val="00873A9A"/>
    <w:rsid w:val="00895B14"/>
    <w:rsid w:val="008C0992"/>
    <w:rsid w:val="008C3C13"/>
    <w:rsid w:val="008D456C"/>
    <w:rsid w:val="008E3BE2"/>
    <w:rsid w:val="008F1EEA"/>
    <w:rsid w:val="00902A36"/>
    <w:rsid w:val="00906DFB"/>
    <w:rsid w:val="00915088"/>
    <w:rsid w:val="00916EA6"/>
    <w:rsid w:val="00923CBA"/>
    <w:rsid w:val="00944C0A"/>
    <w:rsid w:val="00970333"/>
    <w:rsid w:val="0097190E"/>
    <w:rsid w:val="009758A7"/>
    <w:rsid w:val="009774F2"/>
    <w:rsid w:val="0099274A"/>
    <w:rsid w:val="00995283"/>
    <w:rsid w:val="009B102E"/>
    <w:rsid w:val="009B20B5"/>
    <w:rsid w:val="009E5BFD"/>
    <w:rsid w:val="009F0128"/>
    <w:rsid w:val="009F6E54"/>
    <w:rsid w:val="00A06423"/>
    <w:rsid w:val="00A12813"/>
    <w:rsid w:val="00A2397C"/>
    <w:rsid w:val="00A43CF0"/>
    <w:rsid w:val="00A4452E"/>
    <w:rsid w:val="00A547CF"/>
    <w:rsid w:val="00A5785C"/>
    <w:rsid w:val="00A66CE4"/>
    <w:rsid w:val="00A728B9"/>
    <w:rsid w:val="00A81270"/>
    <w:rsid w:val="00A914C9"/>
    <w:rsid w:val="00A97CF5"/>
    <w:rsid w:val="00AA47D5"/>
    <w:rsid w:val="00AB4526"/>
    <w:rsid w:val="00AB4678"/>
    <w:rsid w:val="00AB60C3"/>
    <w:rsid w:val="00AC30FB"/>
    <w:rsid w:val="00AD26F3"/>
    <w:rsid w:val="00AE1FDE"/>
    <w:rsid w:val="00AE5D53"/>
    <w:rsid w:val="00AF4130"/>
    <w:rsid w:val="00B23C0A"/>
    <w:rsid w:val="00B44413"/>
    <w:rsid w:val="00B47311"/>
    <w:rsid w:val="00B60F10"/>
    <w:rsid w:val="00B917B0"/>
    <w:rsid w:val="00B96CF7"/>
    <w:rsid w:val="00BA0B87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6205"/>
    <w:rsid w:val="00CC42FD"/>
    <w:rsid w:val="00CC6D25"/>
    <w:rsid w:val="00CC7AB8"/>
    <w:rsid w:val="00CD4442"/>
    <w:rsid w:val="00CE471B"/>
    <w:rsid w:val="00CE68F8"/>
    <w:rsid w:val="00D0687C"/>
    <w:rsid w:val="00D108FA"/>
    <w:rsid w:val="00D3246B"/>
    <w:rsid w:val="00D33FB9"/>
    <w:rsid w:val="00D512A8"/>
    <w:rsid w:val="00D54AC0"/>
    <w:rsid w:val="00D63339"/>
    <w:rsid w:val="00D6396B"/>
    <w:rsid w:val="00D71CF0"/>
    <w:rsid w:val="00DC56DC"/>
    <w:rsid w:val="00DE0D50"/>
    <w:rsid w:val="00DF359B"/>
    <w:rsid w:val="00E02F8E"/>
    <w:rsid w:val="00E140E3"/>
    <w:rsid w:val="00E24E70"/>
    <w:rsid w:val="00E31EC6"/>
    <w:rsid w:val="00E351AF"/>
    <w:rsid w:val="00E404FB"/>
    <w:rsid w:val="00E40FDC"/>
    <w:rsid w:val="00E52C56"/>
    <w:rsid w:val="00E533B5"/>
    <w:rsid w:val="00E5388B"/>
    <w:rsid w:val="00E64417"/>
    <w:rsid w:val="00E663EB"/>
    <w:rsid w:val="00E7080D"/>
    <w:rsid w:val="00E82532"/>
    <w:rsid w:val="00E850AF"/>
    <w:rsid w:val="00E9260F"/>
    <w:rsid w:val="00E92FB2"/>
    <w:rsid w:val="00EA1A23"/>
    <w:rsid w:val="00EA3E46"/>
    <w:rsid w:val="00EA50E9"/>
    <w:rsid w:val="00EB0BFC"/>
    <w:rsid w:val="00EB561E"/>
    <w:rsid w:val="00EC5489"/>
    <w:rsid w:val="00ED1F5F"/>
    <w:rsid w:val="00ED75E2"/>
    <w:rsid w:val="00EE59DE"/>
    <w:rsid w:val="00EF1910"/>
    <w:rsid w:val="00EF2DF1"/>
    <w:rsid w:val="00F015AF"/>
    <w:rsid w:val="00F0171F"/>
    <w:rsid w:val="00F15618"/>
    <w:rsid w:val="00F17052"/>
    <w:rsid w:val="00F26D0A"/>
    <w:rsid w:val="00F50752"/>
    <w:rsid w:val="00F52BF0"/>
    <w:rsid w:val="00F53F95"/>
    <w:rsid w:val="00F63AF5"/>
    <w:rsid w:val="00F93A81"/>
    <w:rsid w:val="00F952B9"/>
    <w:rsid w:val="00F960E7"/>
    <w:rsid w:val="00FB0ACA"/>
    <w:rsid w:val="00FB5C98"/>
    <w:rsid w:val="00FF2EF1"/>
    <w:rsid w:val="6E0C3EB5"/>
    <w:rsid w:val="77B16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  <w:style w:type="paragraph" w:styleId="a7">
    <w:name w:val="Balloon Text"/>
    <w:basedOn w:val="a"/>
    <w:link w:val="Char1"/>
    <w:uiPriority w:val="99"/>
    <w:semiHidden/>
    <w:unhideWhenUsed/>
    <w:rsid w:val="00314A4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14A4B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  <w:style w:type="paragraph" w:styleId="a7">
    <w:name w:val="Balloon Text"/>
    <w:basedOn w:val="a"/>
    <w:link w:val="Char1"/>
    <w:uiPriority w:val="99"/>
    <w:semiHidden/>
    <w:unhideWhenUsed/>
    <w:rsid w:val="00314A4B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14A4B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mgztb.com.cn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imkcc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240</Words>
  <Characters>1370</Characters>
  <Application>Microsoft Office Word</Application>
  <DocSecurity>0</DocSecurity>
  <Lines>11</Lines>
  <Paragraphs>3</Paragraphs>
  <ScaleCrop>false</ScaleCrop>
  <Company>Microsoft</Company>
  <LinksUpToDate>false</LinksUpToDate>
  <CharactersWithSpaces>1607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髈೦䰀྇蜄ම</cp:lastModifiedBy>
  <cp:revision>33</cp:revision>
  <cp:lastPrinted>2021-01-21T06:50:00Z</cp:lastPrinted>
  <dcterms:created xsi:type="dcterms:W3CDTF">2018-08-16T08:59:00Z</dcterms:created>
  <dcterms:modified xsi:type="dcterms:W3CDTF">2021-01-21T07:32:00Z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